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215F3D">
        <w:rPr>
          <w:rFonts w:ascii="Arial" w:hAnsi="Arial" w:cs="Arial"/>
          <w:color w:val="000000"/>
          <w:sz w:val="20"/>
          <w:szCs w:val="20"/>
        </w:rPr>
        <w:t>Summary of December 5, 2012 Discussion on the CA Statewide Call</w:t>
      </w:r>
    </w:p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 w:rsidRPr="00215F3D">
        <w:rPr>
          <w:rFonts w:ascii="Arial" w:hAnsi="Arial" w:cs="Arial"/>
          <w:i/>
          <w:iCs/>
          <w:color w:val="000000"/>
          <w:sz w:val="20"/>
          <w:szCs w:val="20"/>
        </w:rPr>
        <w:t>Implementing Other Parenting EBPs with Triple P.</w:t>
      </w:r>
      <w:proofErr w:type="gramEnd"/>
    </w:p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15F3D" w:rsidRDefault="002F7C9C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Participants: 32 call participants representing 12 counties</w:t>
      </w:r>
    </w:p>
    <w:p w:rsidR="002F7C9C" w:rsidRPr="00215F3D" w:rsidRDefault="002F7C9C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7556DC" w:rsidRPr="007556DC" w:rsidRDefault="007556DC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color w:val="000000"/>
          <w:sz w:val="20"/>
          <w:szCs w:val="20"/>
        </w:rPr>
      </w:pPr>
      <w:r w:rsidRPr="007556DC">
        <w:rPr>
          <w:rFonts w:ascii="Arial" w:hAnsi="Arial" w:cs="Arial"/>
          <w:b/>
          <w:color w:val="000000"/>
          <w:sz w:val="20"/>
          <w:szCs w:val="20"/>
        </w:rPr>
        <w:t>What Other Programs Are Used in Addition to Triple P?</w:t>
      </w:r>
    </w:p>
    <w:p w:rsidR="00213086" w:rsidRDefault="00213086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7556DC" w:rsidRPr="00213086" w:rsidRDefault="006563F9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Meg Luce &amp; Kristen McGrew</w:t>
      </w:r>
      <w:r w:rsidR="007556DC"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 - Nevada County</w:t>
      </w:r>
      <w:r w:rsidR="00215F3D"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: </w:t>
      </w:r>
    </w:p>
    <w:p w:rsidR="00213086" w:rsidRDefault="00213086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 parents with babies and younger children:</w:t>
      </w:r>
    </w:p>
    <w:p w:rsidR="004E49EB" w:rsidRDefault="007556DC" w:rsidP="004E49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3086">
        <w:rPr>
          <w:rFonts w:ascii="Arial" w:hAnsi="Arial" w:cs="Arial"/>
          <w:color w:val="000000"/>
          <w:sz w:val="20"/>
          <w:szCs w:val="20"/>
        </w:rPr>
        <w:t xml:space="preserve">Circle of Security </w:t>
      </w:r>
      <w:r w:rsidR="00213086" w:rsidRPr="00213086">
        <w:rPr>
          <w:rFonts w:ascii="Arial" w:hAnsi="Arial" w:cs="Arial"/>
          <w:color w:val="000000"/>
          <w:sz w:val="20"/>
          <w:szCs w:val="20"/>
        </w:rPr>
        <w:t xml:space="preserve"> - </w:t>
      </w:r>
      <w:r w:rsidR="00215F3D" w:rsidRPr="00213086">
        <w:rPr>
          <w:rFonts w:ascii="Arial" w:hAnsi="Arial" w:cs="Arial"/>
          <w:color w:val="000000"/>
          <w:sz w:val="20"/>
          <w:szCs w:val="20"/>
        </w:rPr>
        <w:t>based on attachment research</w:t>
      </w:r>
      <w:r w:rsidR="004E49EB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="004E49EB" w:rsidRPr="00310542">
          <w:rPr>
            <w:rStyle w:val="Hyperlink"/>
            <w:rFonts w:ascii="Arial" w:hAnsi="Arial" w:cs="Arial"/>
            <w:sz w:val="20"/>
            <w:szCs w:val="20"/>
          </w:rPr>
          <w:t>http://circleofsecurity.net/</w:t>
        </w:r>
      </w:hyperlink>
    </w:p>
    <w:p w:rsidR="00215F3D" w:rsidRPr="004E49EB" w:rsidRDefault="00215F3D" w:rsidP="004E49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4E49EB">
        <w:rPr>
          <w:rFonts w:ascii="Arial" w:hAnsi="Arial" w:cs="Arial"/>
          <w:color w:val="000000"/>
          <w:sz w:val="20"/>
          <w:szCs w:val="20"/>
        </w:rPr>
        <w:t xml:space="preserve">A nurse-home visitation program (called </w:t>
      </w:r>
      <w:r w:rsidR="00213086" w:rsidRPr="004E49EB">
        <w:rPr>
          <w:rFonts w:ascii="Arial" w:hAnsi="Arial" w:cs="Arial"/>
          <w:color w:val="000000"/>
          <w:sz w:val="20"/>
          <w:szCs w:val="20"/>
        </w:rPr>
        <w:t>–</w:t>
      </w:r>
      <w:r w:rsidRPr="004E49EB">
        <w:rPr>
          <w:rFonts w:ascii="Arial" w:hAnsi="Arial" w:cs="Arial"/>
          <w:color w:val="000000"/>
          <w:sz w:val="20"/>
          <w:szCs w:val="20"/>
        </w:rPr>
        <w:t xml:space="preserve"> </w:t>
      </w:r>
      <w:r w:rsidR="00213086" w:rsidRPr="004E49EB">
        <w:rPr>
          <w:rFonts w:ascii="Arial" w:hAnsi="Arial" w:cs="Arial"/>
          <w:color w:val="000000"/>
          <w:sz w:val="20"/>
          <w:szCs w:val="20"/>
        </w:rPr>
        <w:t>Baby and Preschoolers</w:t>
      </w:r>
      <w:r w:rsidRPr="004E49EB">
        <w:rPr>
          <w:rFonts w:ascii="Arial" w:hAnsi="Arial" w:cs="Arial"/>
          <w:color w:val="000000"/>
          <w:sz w:val="20"/>
          <w:szCs w:val="20"/>
        </w:rPr>
        <w:t>?) then followed up with more services at a later stage</w:t>
      </w:r>
    </w:p>
    <w:p w:rsidR="00215F3D" w:rsidRDefault="00215F3D" w:rsidP="004E49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3086">
        <w:rPr>
          <w:rFonts w:ascii="Arial" w:hAnsi="Arial" w:cs="Arial"/>
          <w:color w:val="000000"/>
          <w:sz w:val="20"/>
          <w:szCs w:val="20"/>
        </w:rPr>
        <w:t>Healthy Families America up to age 3</w:t>
      </w:r>
      <w:r w:rsidR="004E49EB">
        <w:rPr>
          <w:rFonts w:ascii="Arial" w:hAnsi="Arial" w:cs="Arial"/>
          <w:color w:val="000000"/>
          <w:sz w:val="20"/>
          <w:szCs w:val="20"/>
        </w:rPr>
        <w:t xml:space="preserve"> - </w:t>
      </w:r>
      <w:hyperlink r:id="rId7" w:history="1">
        <w:r w:rsidR="004E49EB" w:rsidRPr="00310542">
          <w:rPr>
            <w:rStyle w:val="Hyperlink"/>
            <w:rFonts w:ascii="Arial" w:hAnsi="Arial" w:cs="Arial"/>
            <w:sz w:val="20"/>
            <w:szCs w:val="20"/>
          </w:rPr>
          <w:t>http://www.healthyfamiliesamerica.org/home/index.shtml</w:t>
        </w:r>
      </w:hyperlink>
    </w:p>
    <w:p w:rsidR="00213086" w:rsidRPr="004E49EB" w:rsidRDefault="00213086" w:rsidP="004E49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4E49EB">
        <w:rPr>
          <w:rFonts w:ascii="Arial" w:hAnsi="Arial" w:cs="Arial"/>
          <w:color w:val="000000"/>
          <w:sz w:val="20"/>
          <w:szCs w:val="20"/>
        </w:rPr>
        <w:t>Triple P is used for parents of toddlers and older children</w:t>
      </w:r>
      <w:bookmarkStart w:id="0" w:name="_GoBack"/>
      <w:bookmarkEnd w:id="0"/>
    </w:p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215F3D" w:rsidRPr="00213086" w:rsidRDefault="007556DC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Diane </w:t>
      </w:r>
      <w:proofErr w:type="spellStart"/>
      <w:r w:rsidRPr="00213086">
        <w:rPr>
          <w:rFonts w:ascii="Arial" w:hAnsi="Arial" w:cs="Arial"/>
          <w:color w:val="000000"/>
          <w:sz w:val="20"/>
          <w:szCs w:val="20"/>
          <w:u w:val="single"/>
        </w:rPr>
        <w:t>Ilan</w:t>
      </w:r>
      <w:proofErr w:type="spellEnd"/>
      <w:r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 - Orange County – (MCH Network /</w:t>
      </w:r>
      <w:r w:rsidR="00213086" w:rsidRPr="00213086">
        <w:rPr>
          <w:rFonts w:ascii="Arial" w:hAnsi="Arial" w:cs="Arial"/>
          <w:color w:val="000000"/>
          <w:sz w:val="20"/>
          <w:szCs w:val="20"/>
          <w:u w:val="single"/>
        </w:rPr>
        <w:t>First 5)</w:t>
      </w:r>
    </w:p>
    <w:p w:rsidR="00215F3D" w:rsidRDefault="00213086" w:rsidP="00CF3A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3086">
        <w:rPr>
          <w:rFonts w:ascii="Arial" w:hAnsi="Arial" w:cs="Arial"/>
          <w:color w:val="000000"/>
          <w:sz w:val="20"/>
          <w:szCs w:val="20"/>
        </w:rPr>
        <w:t>Keys to Interactive Parenting (KIPS) used for infants</w:t>
      </w:r>
      <w:r w:rsidR="00CF3A96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CF3A96" w:rsidRPr="00310542">
          <w:rPr>
            <w:rStyle w:val="Hyperlink"/>
            <w:rFonts w:ascii="Arial" w:hAnsi="Arial" w:cs="Arial"/>
            <w:sz w:val="20"/>
            <w:szCs w:val="20"/>
          </w:rPr>
          <w:t>http://comfortconsults.com/</w:t>
        </w:r>
      </w:hyperlink>
    </w:p>
    <w:p w:rsidR="00215F3D" w:rsidRPr="00CF3A96" w:rsidRDefault="00215F3D" w:rsidP="00CF3A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CF3A96">
        <w:rPr>
          <w:rFonts w:ascii="Arial" w:hAnsi="Arial" w:cs="Arial"/>
          <w:color w:val="000000"/>
          <w:sz w:val="20"/>
          <w:szCs w:val="20"/>
        </w:rPr>
        <w:t>Nurse Family Partnership</w:t>
      </w:r>
      <w:r w:rsidR="00213086" w:rsidRPr="00CF3A96">
        <w:rPr>
          <w:rFonts w:ascii="Arial" w:hAnsi="Arial" w:cs="Arial"/>
          <w:color w:val="000000"/>
          <w:sz w:val="20"/>
          <w:szCs w:val="20"/>
        </w:rPr>
        <w:t xml:space="preserve"> (NFP) </w:t>
      </w:r>
      <w:hyperlink r:id="rId9" w:history="1">
        <w:r w:rsidR="00CF3A96" w:rsidRPr="00CF3A96">
          <w:rPr>
            <w:rStyle w:val="Hyperlink"/>
            <w:rFonts w:ascii="Arial" w:hAnsi="Arial" w:cs="Arial"/>
            <w:sz w:val="20"/>
            <w:szCs w:val="20"/>
          </w:rPr>
          <w:t>http://www.nursefamilypartnership.org/</w:t>
        </w:r>
      </w:hyperlink>
      <w:r w:rsidR="00CF3A96" w:rsidRPr="00CF3A96">
        <w:rPr>
          <w:rFonts w:ascii="Arial" w:hAnsi="Arial" w:cs="Arial"/>
          <w:color w:val="000000"/>
          <w:sz w:val="20"/>
          <w:szCs w:val="20"/>
        </w:rPr>
        <w:t xml:space="preserve"> </w:t>
      </w:r>
      <w:r w:rsidRPr="00CF3A96">
        <w:rPr>
          <w:rFonts w:ascii="Arial" w:hAnsi="Arial" w:cs="Arial"/>
          <w:color w:val="000000"/>
          <w:sz w:val="20"/>
          <w:szCs w:val="20"/>
        </w:rPr>
        <w:t>used for first time parents only</w:t>
      </w:r>
    </w:p>
    <w:p w:rsidR="00213086" w:rsidRDefault="00213086" w:rsidP="00CF3A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3086">
        <w:rPr>
          <w:rFonts w:ascii="Arial" w:hAnsi="Arial" w:cs="Arial"/>
          <w:color w:val="000000"/>
          <w:sz w:val="20"/>
          <w:szCs w:val="20"/>
        </w:rPr>
        <w:t>NFP uses the Partners in Parenting Education (PIPE) curriculum</w:t>
      </w:r>
      <w:r w:rsidR="00CF3A96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history="1">
        <w:r w:rsidR="00CF3A96" w:rsidRPr="00310542">
          <w:rPr>
            <w:rStyle w:val="Hyperlink"/>
            <w:rFonts w:ascii="Arial" w:hAnsi="Arial" w:cs="Arial"/>
            <w:sz w:val="20"/>
            <w:szCs w:val="20"/>
          </w:rPr>
          <w:t>http://www.howtoreadyourbaby.com/us/pipe</w:t>
        </w:r>
      </w:hyperlink>
    </w:p>
    <w:p w:rsidR="00213086" w:rsidRPr="00CF3A96" w:rsidRDefault="00213086" w:rsidP="00CF3A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CF3A96">
        <w:rPr>
          <w:rFonts w:ascii="Arial" w:hAnsi="Arial" w:cs="Arial"/>
          <w:color w:val="000000"/>
          <w:sz w:val="20"/>
          <w:szCs w:val="20"/>
        </w:rPr>
        <w:t>Triple P is used for parents of toddlers and older children</w:t>
      </w:r>
    </w:p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213086" w:rsidRPr="00213086" w:rsidRDefault="007556DC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213086">
        <w:rPr>
          <w:rFonts w:ascii="Arial" w:hAnsi="Arial" w:cs="Arial"/>
          <w:color w:val="000000"/>
          <w:sz w:val="20"/>
          <w:szCs w:val="20"/>
          <w:u w:val="single"/>
        </w:rPr>
        <w:t>An</w:t>
      </w:r>
      <w:r w:rsidR="00215F3D"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drew </w:t>
      </w:r>
      <w:proofErr w:type="spellStart"/>
      <w:r w:rsidR="00215F3D" w:rsidRPr="00213086">
        <w:rPr>
          <w:rFonts w:ascii="Arial" w:hAnsi="Arial" w:cs="Arial"/>
          <w:color w:val="000000"/>
          <w:sz w:val="20"/>
          <w:szCs w:val="20"/>
          <w:u w:val="single"/>
        </w:rPr>
        <w:t>Pari</w:t>
      </w:r>
      <w:proofErr w:type="spellEnd"/>
      <w:r w:rsidR="00215F3D"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 - </w:t>
      </w:r>
      <w:r w:rsidR="00213086" w:rsidRPr="00213086">
        <w:rPr>
          <w:rFonts w:ascii="Arial" w:hAnsi="Arial" w:cs="Arial"/>
          <w:color w:val="000000"/>
          <w:sz w:val="20"/>
          <w:szCs w:val="20"/>
          <w:u w:val="single"/>
        </w:rPr>
        <w:t>Los Angeles (Penny Lane):</w:t>
      </w:r>
    </w:p>
    <w:p w:rsidR="004E49EB" w:rsidRDefault="00215F3D" w:rsidP="004E49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3086">
        <w:rPr>
          <w:rFonts w:ascii="Arial" w:hAnsi="Arial" w:cs="Arial"/>
          <w:color w:val="000000"/>
          <w:sz w:val="20"/>
          <w:szCs w:val="20"/>
        </w:rPr>
        <w:t>Uses Ma</w:t>
      </w:r>
      <w:r w:rsidR="007556DC" w:rsidRPr="00213086">
        <w:rPr>
          <w:rFonts w:ascii="Arial" w:hAnsi="Arial" w:cs="Arial"/>
          <w:color w:val="000000"/>
          <w:sz w:val="20"/>
          <w:szCs w:val="20"/>
        </w:rPr>
        <w:t xml:space="preserve">naging </w:t>
      </w:r>
      <w:r w:rsidR="004E49EB">
        <w:rPr>
          <w:rFonts w:ascii="Arial" w:hAnsi="Arial" w:cs="Arial"/>
          <w:color w:val="000000"/>
          <w:sz w:val="20"/>
          <w:szCs w:val="20"/>
        </w:rPr>
        <w:t>and Adapting</w:t>
      </w:r>
      <w:r w:rsidR="007556DC" w:rsidRPr="00213086">
        <w:rPr>
          <w:rFonts w:ascii="Arial" w:hAnsi="Arial" w:cs="Arial"/>
          <w:color w:val="000000"/>
          <w:sz w:val="20"/>
          <w:szCs w:val="20"/>
        </w:rPr>
        <w:t xml:space="preserve"> Practices (MAP)</w:t>
      </w:r>
      <w:r w:rsidR="004E49EB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="004E49EB" w:rsidRPr="00310542">
          <w:rPr>
            <w:rStyle w:val="Hyperlink"/>
            <w:rFonts w:ascii="Arial" w:hAnsi="Arial" w:cs="Arial"/>
            <w:sz w:val="20"/>
            <w:szCs w:val="20"/>
          </w:rPr>
          <w:t>http://www.practicewise.com/</w:t>
        </w:r>
      </w:hyperlink>
    </w:p>
    <w:p w:rsidR="00215F3D" w:rsidRPr="004E49EB" w:rsidRDefault="00213086" w:rsidP="004E49EB">
      <w:pPr>
        <w:pStyle w:val="ListParagraph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30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213086">
        <w:rPr>
          <w:rFonts w:ascii="Arial" w:hAnsi="Arial" w:cs="Arial"/>
          <w:color w:val="000000"/>
          <w:sz w:val="20"/>
          <w:szCs w:val="20"/>
        </w:rPr>
        <w:t>and</w:t>
      </w:r>
      <w:proofErr w:type="gramEnd"/>
      <w:r w:rsidRPr="00213086">
        <w:rPr>
          <w:rFonts w:ascii="Arial" w:hAnsi="Arial" w:cs="Arial"/>
          <w:color w:val="000000"/>
          <w:sz w:val="20"/>
          <w:szCs w:val="20"/>
        </w:rPr>
        <w:t xml:space="preserve"> Functional Family Therapy (FFT)</w:t>
      </w:r>
      <w:r w:rsidR="004E49EB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" w:history="1">
        <w:r w:rsidR="004E49EB" w:rsidRPr="00310542">
          <w:rPr>
            <w:rStyle w:val="Hyperlink"/>
            <w:rFonts w:ascii="Arial" w:hAnsi="Arial" w:cs="Arial"/>
            <w:sz w:val="20"/>
            <w:szCs w:val="20"/>
          </w:rPr>
          <w:t>http://www.fftinc.com/</w:t>
        </w:r>
      </w:hyperlink>
      <w:r w:rsidR="004E49EB">
        <w:rPr>
          <w:rFonts w:ascii="Arial" w:hAnsi="Arial" w:cs="Arial"/>
          <w:color w:val="000000"/>
          <w:sz w:val="20"/>
          <w:szCs w:val="20"/>
        </w:rPr>
        <w:t xml:space="preserve"> , </w:t>
      </w:r>
      <w:r w:rsidRPr="004E49EB">
        <w:rPr>
          <w:rFonts w:ascii="Arial" w:hAnsi="Arial" w:cs="Arial"/>
          <w:color w:val="000000"/>
          <w:sz w:val="20"/>
          <w:szCs w:val="20"/>
        </w:rPr>
        <w:t xml:space="preserve">which </w:t>
      </w:r>
      <w:r w:rsidR="004E49EB">
        <w:rPr>
          <w:rFonts w:ascii="Arial" w:hAnsi="Arial" w:cs="Arial"/>
          <w:color w:val="000000"/>
          <w:sz w:val="20"/>
          <w:szCs w:val="20"/>
        </w:rPr>
        <w:t xml:space="preserve">he believes </w:t>
      </w:r>
      <w:r w:rsidRPr="004E49EB">
        <w:rPr>
          <w:rFonts w:ascii="Arial" w:hAnsi="Arial" w:cs="Arial"/>
          <w:color w:val="000000"/>
          <w:sz w:val="20"/>
          <w:szCs w:val="20"/>
        </w:rPr>
        <w:t>work well with Triple P.</w:t>
      </w:r>
      <w:r w:rsidR="00215F3D" w:rsidRPr="004E49E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213086" w:rsidRPr="00213086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Cathy </w:t>
      </w:r>
      <w:proofErr w:type="spellStart"/>
      <w:r w:rsidRPr="00213086">
        <w:rPr>
          <w:rFonts w:ascii="Arial" w:hAnsi="Arial" w:cs="Arial"/>
          <w:color w:val="000000"/>
          <w:sz w:val="20"/>
          <w:szCs w:val="20"/>
          <w:u w:val="single"/>
        </w:rPr>
        <w:t>Botello</w:t>
      </w:r>
      <w:proofErr w:type="spellEnd"/>
      <w:r w:rsidR="00213086">
        <w:rPr>
          <w:rFonts w:ascii="Arial" w:hAnsi="Arial" w:cs="Arial"/>
          <w:color w:val="000000"/>
          <w:sz w:val="20"/>
          <w:szCs w:val="20"/>
          <w:u w:val="single"/>
        </w:rPr>
        <w:t xml:space="preserve"> &amp; Wanda </w:t>
      </w:r>
      <w:proofErr w:type="gramStart"/>
      <w:r w:rsidR="00213086">
        <w:rPr>
          <w:rFonts w:ascii="Arial" w:hAnsi="Arial" w:cs="Arial"/>
          <w:color w:val="000000"/>
          <w:sz w:val="20"/>
          <w:szCs w:val="20"/>
          <w:u w:val="single"/>
        </w:rPr>
        <w:t>Davis</w:t>
      </w:r>
      <w:r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213086"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 -</w:t>
      </w:r>
      <w:proofErr w:type="gramEnd"/>
      <w:r w:rsidR="00213086" w:rsidRPr="00213086">
        <w:rPr>
          <w:rFonts w:ascii="Arial" w:hAnsi="Arial" w:cs="Arial"/>
          <w:color w:val="000000"/>
          <w:sz w:val="20"/>
          <w:szCs w:val="20"/>
          <w:u w:val="single"/>
        </w:rPr>
        <w:t xml:space="preserve"> Contra Costa:</w:t>
      </w:r>
    </w:p>
    <w:p w:rsidR="00CF3A96" w:rsidRDefault="00213086" w:rsidP="00CF3A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3086">
        <w:rPr>
          <w:rFonts w:ascii="Arial" w:hAnsi="Arial" w:cs="Arial"/>
          <w:color w:val="000000"/>
          <w:sz w:val="20"/>
          <w:szCs w:val="20"/>
        </w:rPr>
        <w:t>F</w:t>
      </w:r>
      <w:r w:rsidR="00215F3D" w:rsidRPr="00213086">
        <w:rPr>
          <w:rFonts w:ascii="Arial" w:hAnsi="Arial" w:cs="Arial"/>
          <w:color w:val="000000"/>
          <w:sz w:val="20"/>
          <w:szCs w:val="20"/>
        </w:rPr>
        <w:t>or specific populations (e.g., older youth/juvenile justice/gangs population) parents require a lot more intervention and her program uses Parent Project</w:t>
      </w:r>
      <w:r w:rsidR="00CF3A96">
        <w:rPr>
          <w:rFonts w:ascii="Arial" w:hAnsi="Arial" w:cs="Arial"/>
          <w:color w:val="000000"/>
          <w:sz w:val="20"/>
          <w:szCs w:val="20"/>
        </w:rPr>
        <w:t xml:space="preserve"> for parents of Teens</w:t>
      </w:r>
      <w:r w:rsidR="00215F3D" w:rsidRPr="00213086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="00CF3A96" w:rsidRPr="00310542">
          <w:rPr>
            <w:rStyle w:val="Hyperlink"/>
            <w:rFonts w:ascii="Arial" w:hAnsi="Arial" w:cs="Arial"/>
            <w:sz w:val="20"/>
            <w:szCs w:val="20"/>
          </w:rPr>
          <w:t>http://www.parentproject.com/</w:t>
        </w:r>
      </w:hyperlink>
    </w:p>
    <w:p w:rsidR="00CF3A96" w:rsidRDefault="00CF3A96" w:rsidP="00CF3A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and Loving Solutions (parents of children age 5-10</w:t>
      </w:r>
      <w:r w:rsidR="00215F3D" w:rsidRPr="00213086">
        <w:rPr>
          <w:rFonts w:ascii="Arial" w:hAnsi="Arial" w:cs="Arial"/>
          <w:color w:val="000000"/>
          <w:sz w:val="20"/>
          <w:szCs w:val="20"/>
        </w:rPr>
        <w:t xml:space="preserve">) </w:t>
      </w:r>
      <w:hyperlink r:id="rId14" w:history="1">
        <w:r w:rsidRPr="00310542">
          <w:rPr>
            <w:rStyle w:val="Hyperlink"/>
            <w:rFonts w:ascii="Arial" w:hAnsi="Arial" w:cs="Arial"/>
            <w:sz w:val="20"/>
            <w:szCs w:val="20"/>
          </w:rPr>
          <w:t>http://www.parentproject.com/index.php/about-us/programs-offered/loving-solutions</w:t>
        </w:r>
      </w:hyperlink>
    </w:p>
    <w:p w:rsidR="00215F3D" w:rsidRPr="00213086" w:rsidRDefault="00215F3D" w:rsidP="00CF3A96">
      <w:pPr>
        <w:pStyle w:val="ListParagraph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 w:rsidRPr="00213086">
        <w:rPr>
          <w:rFonts w:ascii="Arial" w:hAnsi="Arial" w:cs="Arial"/>
          <w:color w:val="000000"/>
          <w:sz w:val="20"/>
          <w:szCs w:val="20"/>
        </w:rPr>
        <w:t>for</w:t>
      </w:r>
      <w:proofErr w:type="gramEnd"/>
      <w:r w:rsidRPr="00213086">
        <w:rPr>
          <w:rFonts w:ascii="Arial" w:hAnsi="Arial" w:cs="Arial"/>
          <w:color w:val="000000"/>
          <w:sz w:val="20"/>
          <w:szCs w:val="20"/>
        </w:rPr>
        <w:t xml:space="preserve"> older youth (also being used in Nevada County). </w:t>
      </w:r>
    </w:p>
    <w:p w:rsidR="00213086" w:rsidRDefault="00215F3D" w:rsidP="00215F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3086">
        <w:rPr>
          <w:rFonts w:ascii="Arial" w:hAnsi="Arial" w:cs="Arial"/>
          <w:color w:val="000000"/>
          <w:sz w:val="20"/>
          <w:szCs w:val="20"/>
        </w:rPr>
        <w:t>Triple P is not believed to be sufficient for these populations so it is augmented with more intensive services. There is a difference between the types of youth behaviors that are indicated for Parent Project (acting out, drug use) vs. Triple P (communication, etc.) but Triple P complements Parent Project</w:t>
      </w:r>
    </w:p>
    <w:p w:rsidR="00CF3A96" w:rsidRDefault="00213086" w:rsidP="00CF3A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215F3D" w:rsidRPr="00213086">
        <w:rPr>
          <w:rFonts w:ascii="Arial" w:hAnsi="Arial" w:cs="Arial"/>
          <w:color w:val="000000"/>
          <w:sz w:val="20"/>
          <w:szCs w:val="20"/>
        </w:rPr>
        <w:t xml:space="preserve">ith Parent Project there is a heavy emphasis on forming a community – it maintains itself beyond twelve weeks. The county is about to launch a new </w:t>
      </w:r>
      <w:proofErr w:type="spellStart"/>
      <w:r w:rsidR="00215F3D" w:rsidRPr="00213086">
        <w:rPr>
          <w:rFonts w:ascii="Arial" w:hAnsi="Arial" w:cs="Arial"/>
          <w:color w:val="000000"/>
          <w:sz w:val="20"/>
          <w:szCs w:val="20"/>
        </w:rPr>
        <w:t>Multisystemic</w:t>
      </w:r>
      <w:proofErr w:type="spellEnd"/>
      <w:r w:rsidR="00215F3D" w:rsidRPr="00213086">
        <w:rPr>
          <w:rFonts w:ascii="Arial" w:hAnsi="Arial" w:cs="Arial"/>
          <w:color w:val="000000"/>
          <w:sz w:val="20"/>
          <w:szCs w:val="20"/>
        </w:rPr>
        <w:t xml:space="preserve"> Therapy (MST) </w:t>
      </w:r>
      <w:hyperlink r:id="rId15" w:history="1">
        <w:r w:rsidR="00CF3A96" w:rsidRPr="00310542">
          <w:rPr>
            <w:rStyle w:val="Hyperlink"/>
            <w:rFonts w:ascii="Arial" w:hAnsi="Arial" w:cs="Arial"/>
            <w:sz w:val="20"/>
            <w:szCs w:val="20"/>
          </w:rPr>
          <w:t>http://mstservices.com/</w:t>
        </w:r>
      </w:hyperlink>
    </w:p>
    <w:p w:rsidR="00215F3D" w:rsidRPr="00CF3A96" w:rsidRDefault="00215F3D" w:rsidP="00CF3A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proofErr w:type="gramStart"/>
      <w:r w:rsidRPr="00CF3A96">
        <w:rPr>
          <w:rFonts w:ascii="Arial" w:hAnsi="Arial" w:cs="Arial"/>
          <w:color w:val="000000"/>
          <w:sz w:val="20"/>
          <w:szCs w:val="20"/>
        </w:rPr>
        <w:t>program</w:t>
      </w:r>
      <w:proofErr w:type="gramEnd"/>
      <w:r w:rsidRPr="00CF3A96">
        <w:rPr>
          <w:rFonts w:ascii="Arial" w:hAnsi="Arial" w:cs="Arial"/>
          <w:color w:val="000000"/>
          <w:sz w:val="20"/>
          <w:szCs w:val="20"/>
        </w:rPr>
        <w:t xml:space="preserve"> and is interested in identifying clients from Triple P services who would be appropriate for the MST program.  A mix of peer support &amp; Triple P is really working for many families.</w:t>
      </w:r>
    </w:p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2976DE" w:rsidRPr="00215F3D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color w:val="000000"/>
          <w:sz w:val="20"/>
          <w:szCs w:val="20"/>
        </w:rPr>
      </w:pPr>
      <w:r w:rsidRPr="00215F3D">
        <w:rPr>
          <w:rFonts w:ascii="Arial" w:hAnsi="Arial" w:cs="Arial"/>
          <w:b/>
          <w:color w:val="000000"/>
          <w:sz w:val="20"/>
          <w:szCs w:val="20"/>
        </w:rPr>
        <w:t>Referrals / Triage</w:t>
      </w:r>
    </w:p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15F3D">
        <w:rPr>
          <w:rFonts w:ascii="Arial" w:hAnsi="Arial" w:cs="Arial"/>
          <w:color w:val="000000"/>
          <w:sz w:val="20"/>
          <w:szCs w:val="20"/>
        </w:rPr>
        <w:t>Stephanie Romney (San Francisco) asked how counties providing multiple parenting EBPs handle referrals/triage.</w:t>
      </w:r>
    </w:p>
    <w:p w:rsidR="00215F3D" w:rsidRPr="00215F3D" w:rsidRDefault="00215F3D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2976DE" w:rsidRPr="002976DE" w:rsidRDefault="002976DE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2976DE">
        <w:rPr>
          <w:rFonts w:ascii="Arial" w:hAnsi="Arial" w:cs="Arial"/>
          <w:color w:val="000000"/>
          <w:sz w:val="20"/>
          <w:szCs w:val="20"/>
          <w:u w:val="single"/>
        </w:rPr>
        <w:t xml:space="preserve">Terri Edwards - </w:t>
      </w:r>
      <w:r w:rsidR="007556DC" w:rsidRPr="002976DE">
        <w:rPr>
          <w:rFonts w:ascii="Arial" w:hAnsi="Arial" w:cs="Arial"/>
          <w:color w:val="000000"/>
          <w:sz w:val="20"/>
          <w:szCs w:val="20"/>
          <w:u w:val="single"/>
        </w:rPr>
        <w:t xml:space="preserve">Los Angeles </w:t>
      </w:r>
      <w:r w:rsidRPr="002976DE">
        <w:rPr>
          <w:rFonts w:ascii="Arial" w:hAnsi="Arial" w:cs="Arial"/>
          <w:color w:val="000000"/>
          <w:sz w:val="20"/>
          <w:szCs w:val="20"/>
          <w:u w:val="single"/>
        </w:rPr>
        <w:t>(</w:t>
      </w:r>
      <w:r w:rsidR="00215F3D" w:rsidRPr="002976DE">
        <w:rPr>
          <w:rFonts w:ascii="Arial" w:hAnsi="Arial" w:cs="Arial"/>
          <w:color w:val="000000"/>
          <w:sz w:val="20"/>
          <w:szCs w:val="20"/>
          <w:u w:val="single"/>
        </w:rPr>
        <w:t>Masada Homes</w:t>
      </w:r>
      <w:r w:rsidRPr="002976DE">
        <w:rPr>
          <w:rFonts w:ascii="Arial" w:hAnsi="Arial" w:cs="Arial"/>
          <w:color w:val="000000"/>
          <w:sz w:val="20"/>
          <w:szCs w:val="20"/>
          <w:u w:val="single"/>
        </w:rPr>
        <w:t>):</w:t>
      </w:r>
    </w:p>
    <w:p w:rsidR="00215F3D" w:rsidRPr="002976DE" w:rsidRDefault="002976DE" w:rsidP="002976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976DE">
        <w:rPr>
          <w:rFonts w:ascii="Arial" w:hAnsi="Arial" w:cs="Arial"/>
          <w:color w:val="000000"/>
          <w:sz w:val="20"/>
          <w:szCs w:val="20"/>
        </w:rPr>
        <w:t>Parents are referred to Triple P depending on needs of family</w:t>
      </w:r>
    </w:p>
    <w:p w:rsidR="002976DE" w:rsidRPr="002976DE" w:rsidRDefault="007556DC" w:rsidP="00215F3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2976DE">
        <w:rPr>
          <w:rFonts w:ascii="Arial" w:hAnsi="Arial" w:cs="Arial"/>
          <w:color w:val="000000"/>
          <w:sz w:val="20"/>
          <w:szCs w:val="20"/>
          <w:u w:val="single"/>
        </w:rPr>
        <w:t xml:space="preserve">Andrew </w:t>
      </w:r>
      <w:proofErr w:type="spellStart"/>
      <w:r w:rsidRPr="002976DE">
        <w:rPr>
          <w:rFonts w:ascii="Arial" w:hAnsi="Arial" w:cs="Arial"/>
          <w:color w:val="000000"/>
          <w:sz w:val="20"/>
          <w:szCs w:val="20"/>
          <w:u w:val="single"/>
        </w:rPr>
        <w:t>Pari</w:t>
      </w:r>
      <w:proofErr w:type="spellEnd"/>
      <w:r w:rsidRPr="002976DE">
        <w:rPr>
          <w:rFonts w:ascii="Arial" w:hAnsi="Arial" w:cs="Arial"/>
          <w:color w:val="000000"/>
          <w:sz w:val="20"/>
          <w:szCs w:val="20"/>
          <w:u w:val="single"/>
        </w:rPr>
        <w:t xml:space="preserve"> – Los Angeles </w:t>
      </w:r>
      <w:r w:rsidR="00215F3D" w:rsidRPr="002976DE">
        <w:rPr>
          <w:rFonts w:ascii="Arial" w:hAnsi="Arial" w:cs="Arial"/>
          <w:color w:val="000000"/>
          <w:sz w:val="20"/>
          <w:szCs w:val="20"/>
          <w:u w:val="single"/>
        </w:rPr>
        <w:t>(Penny L</w:t>
      </w:r>
      <w:r w:rsidRPr="002976DE">
        <w:rPr>
          <w:rFonts w:ascii="Arial" w:hAnsi="Arial" w:cs="Arial"/>
          <w:color w:val="000000"/>
          <w:sz w:val="20"/>
          <w:szCs w:val="20"/>
          <w:u w:val="single"/>
        </w:rPr>
        <w:t>ane)</w:t>
      </w:r>
      <w:r w:rsidR="002976DE">
        <w:rPr>
          <w:rFonts w:ascii="Arial" w:hAnsi="Arial" w:cs="Arial"/>
          <w:color w:val="000000"/>
          <w:sz w:val="20"/>
          <w:szCs w:val="20"/>
          <w:u w:val="single"/>
        </w:rPr>
        <w:t>:</w:t>
      </w:r>
    </w:p>
    <w:p w:rsidR="00215F3D" w:rsidRPr="002976DE" w:rsidRDefault="002976DE" w:rsidP="002976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2976DE">
        <w:rPr>
          <w:rFonts w:ascii="Arial" w:hAnsi="Arial" w:cs="Arial"/>
          <w:color w:val="000000"/>
          <w:sz w:val="20"/>
          <w:szCs w:val="20"/>
        </w:rPr>
        <w:t>This program</w:t>
      </w:r>
      <w:r w:rsidR="00215F3D" w:rsidRPr="002976DE">
        <w:rPr>
          <w:rFonts w:ascii="Arial" w:hAnsi="Arial" w:cs="Arial"/>
          <w:color w:val="000000"/>
          <w:sz w:val="20"/>
          <w:szCs w:val="20"/>
        </w:rPr>
        <w:t xml:space="preserve"> has a triage unit </w:t>
      </w:r>
      <w:r w:rsidR="00CF3A96">
        <w:rPr>
          <w:rFonts w:ascii="Arial" w:hAnsi="Arial" w:cs="Arial"/>
          <w:color w:val="000000"/>
          <w:sz w:val="20"/>
          <w:szCs w:val="20"/>
        </w:rPr>
        <w:t>to assess</w:t>
      </w:r>
      <w:r w:rsidRPr="002976DE">
        <w:rPr>
          <w:rFonts w:ascii="Arial" w:hAnsi="Arial" w:cs="Arial"/>
          <w:color w:val="000000"/>
          <w:sz w:val="20"/>
          <w:szCs w:val="20"/>
        </w:rPr>
        <w:t xml:space="preserve"> the needs of each family that is referred.</w:t>
      </w:r>
    </w:p>
    <w:sectPr w:rsidR="00215F3D" w:rsidRPr="002976DE" w:rsidSect="00C423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188E"/>
    <w:multiLevelType w:val="hybridMultilevel"/>
    <w:tmpl w:val="8DD6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3703A"/>
    <w:multiLevelType w:val="hybridMultilevel"/>
    <w:tmpl w:val="42AE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40B6B"/>
    <w:multiLevelType w:val="hybridMultilevel"/>
    <w:tmpl w:val="D2D6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A41B7"/>
    <w:multiLevelType w:val="hybridMultilevel"/>
    <w:tmpl w:val="7824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3D"/>
    <w:rsid w:val="00213086"/>
    <w:rsid w:val="00215F3D"/>
    <w:rsid w:val="002976DE"/>
    <w:rsid w:val="002F7C9C"/>
    <w:rsid w:val="004E49EB"/>
    <w:rsid w:val="006563F9"/>
    <w:rsid w:val="007556DC"/>
    <w:rsid w:val="00CF3A96"/>
    <w:rsid w:val="00E7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9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fortconsults.com/" TargetMode="External"/><Relationship Id="rId13" Type="http://schemas.openxmlformats.org/officeDocument/2006/relationships/hyperlink" Target="http://www.parentprojec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ealthyfamiliesamerica.org/home/index.shtml" TargetMode="External"/><Relationship Id="rId12" Type="http://schemas.openxmlformats.org/officeDocument/2006/relationships/hyperlink" Target="http://www.fftinc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ircleofsecurity.net/" TargetMode="External"/><Relationship Id="rId11" Type="http://schemas.openxmlformats.org/officeDocument/2006/relationships/hyperlink" Target="http://www.practicewis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stservices.com/" TargetMode="External"/><Relationship Id="rId10" Type="http://schemas.openxmlformats.org/officeDocument/2006/relationships/hyperlink" Target="http://www.howtoreadyourbaby.com/us/pip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ursefamilypartnership.org/" TargetMode="External"/><Relationship Id="rId14" Type="http://schemas.openxmlformats.org/officeDocument/2006/relationships/hyperlink" Target="http://www.parentproject.com/index.php/about-us/programs-offered/loving-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SF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Romney, Stephanie</dc:creator>
  <cp:keywords/>
  <dc:description/>
  <cp:lastModifiedBy>Romney, Stephanie</cp:lastModifiedBy>
  <cp:revision>5</cp:revision>
  <dcterms:created xsi:type="dcterms:W3CDTF">2013-01-01T20:34:00Z</dcterms:created>
  <dcterms:modified xsi:type="dcterms:W3CDTF">2013-01-01T21:34:00Z</dcterms:modified>
</cp:coreProperties>
</file>